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B76002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2B05E5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0341D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AA0DA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483D17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D7267D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0C6A45">
        <w:rPr>
          <w:rFonts w:ascii="Times New Roman" w:hAnsi="Times New Roman" w:cs="Times New Roman"/>
          <w:b/>
          <w:sz w:val="28"/>
          <w:szCs w:val="28"/>
        </w:rPr>
        <w:t xml:space="preserve">Définition (05 </w:t>
      </w:r>
      <w:r>
        <w:rPr>
          <w:rFonts w:ascii="Times New Roman" w:hAnsi="Times New Roman" w:cs="Times New Roman"/>
          <w:b/>
          <w:sz w:val="28"/>
          <w:szCs w:val="28"/>
        </w:rPr>
        <w:t>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2973D1" w:rsidP="000C6A45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AA0DA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54397E" w:rsidRDefault="00AA0DA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Logiciel</w:t>
      </w:r>
    </w:p>
    <w:p w:rsidR="0054397E" w:rsidRDefault="00AA0DA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Antivirus</w:t>
      </w:r>
    </w:p>
    <w:p w:rsidR="00AA0DAC" w:rsidRDefault="00AA0DAC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Clavier</w:t>
      </w:r>
    </w:p>
    <w:p w:rsidR="0084371E" w:rsidRDefault="002973D1" w:rsidP="00D7267D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Système d’exploitation</w:t>
      </w:r>
    </w:p>
    <w:p w:rsidR="00424514" w:rsidRDefault="00424514" w:rsidP="00424514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424514" w:rsidRDefault="00424514" w:rsidP="0042451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le hardware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(07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24514" w:rsidRPr="00D7267D" w:rsidRDefault="00424514" w:rsidP="00424514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F75FC7" w:rsidRDefault="00F75FC7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Quels sont les principales composantes de l’unité centrale (3pts)</w:t>
      </w:r>
    </w:p>
    <w:p w:rsidR="002973D1" w:rsidRDefault="002973D1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dif</w:t>
      </w:r>
      <w:r w:rsidR="00F75FC7">
        <w:rPr>
          <w:rFonts w:ascii="Times New Roman" w:hAnsi="Times New Roman" w:cs="Times New Roman"/>
          <w:sz w:val="24"/>
          <w:szCs w:val="24"/>
        </w:rPr>
        <w:t xml:space="preserve">férents types de périphériques </w:t>
      </w:r>
      <w:r>
        <w:rPr>
          <w:rFonts w:ascii="Times New Roman" w:hAnsi="Times New Roman" w:cs="Times New Roman"/>
          <w:sz w:val="24"/>
          <w:szCs w:val="24"/>
        </w:rPr>
        <w:t>avec 2 exemples pour chaque type. (3pts)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Quelle est </w:t>
      </w:r>
      <w:r w:rsidR="002973D1">
        <w:rPr>
          <w:rFonts w:ascii="Times New Roman" w:hAnsi="Times New Roman" w:cs="Times New Roman"/>
          <w:sz w:val="24"/>
          <w:szCs w:val="24"/>
        </w:rPr>
        <w:t xml:space="preserve">en </w:t>
      </w:r>
      <w:r w:rsidR="00D7267D">
        <w:rPr>
          <w:rFonts w:ascii="Times New Roman" w:hAnsi="Times New Roman" w:cs="Times New Roman"/>
          <w:sz w:val="24"/>
          <w:szCs w:val="24"/>
        </w:rPr>
        <w:t>pouces (</w:t>
      </w:r>
      <w:r>
        <w:rPr>
          <w:rFonts w:ascii="Times New Roman" w:hAnsi="Times New Roman" w:cs="Times New Roman"/>
          <w:sz w:val="24"/>
          <w:szCs w:val="24"/>
        </w:rPr>
        <w:t>΄΄</w:t>
      </w:r>
      <w:r w:rsidR="002973D1">
        <w:rPr>
          <w:rFonts w:ascii="Times New Roman" w:hAnsi="Times New Roman" w:cs="Times New Roman"/>
          <w:sz w:val="24"/>
          <w:szCs w:val="24"/>
        </w:rPr>
        <w:t>) la taille d’un écran de 49 cm</w:t>
      </w:r>
      <w:r>
        <w:rPr>
          <w:rFonts w:ascii="Times New Roman" w:hAnsi="Times New Roman" w:cs="Times New Roman"/>
          <w:sz w:val="24"/>
          <w:szCs w:val="24"/>
        </w:rPr>
        <w:t> ? (1pt)</w:t>
      </w:r>
    </w:p>
    <w:p w:rsidR="0054397E" w:rsidRPr="0054397E" w:rsidRDefault="0054397E" w:rsidP="0054397E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 :</w:t>
      </w:r>
      <w:r w:rsidR="000C6A45">
        <w:rPr>
          <w:rFonts w:ascii="Times New Roman" w:hAnsi="Times New Roman" w:cs="Times New Roman"/>
          <w:b/>
          <w:sz w:val="28"/>
          <w:szCs w:val="28"/>
        </w:rPr>
        <w:t xml:space="preserve"> le </w:t>
      </w:r>
      <w:r w:rsidR="00424514">
        <w:rPr>
          <w:rFonts w:ascii="Times New Roman" w:hAnsi="Times New Roman" w:cs="Times New Roman"/>
          <w:b/>
          <w:sz w:val="28"/>
          <w:szCs w:val="28"/>
        </w:rPr>
        <w:t>soft</w:t>
      </w:r>
      <w:r w:rsidR="000C6A45">
        <w:rPr>
          <w:rFonts w:ascii="Times New Roman" w:hAnsi="Times New Roman" w:cs="Times New Roman"/>
          <w:b/>
          <w:sz w:val="28"/>
          <w:szCs w:val="28"/>
        </w:rPr>
        <w:t>ware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67D">
        <w:rPr>
          <w:rFonts w:ascii="Times New Roman" w:hAnsi="Times New Roman" w:cs="Times New Roman"/>
          <w:b/>
          <w:sz w:val="28"/>
          <w:szCs w:val="28"/>
        </w:rPr>
        <w:t>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424514">
        <w:rPr>
          <w:rFonts w:ascii="Times New Roman" w:hAnsi="Times New Roman" w:cs="Times New Roman"/>
          <w:b/>
          <w:sz w:val="28"/>
          <w:szCs w:val="28"/>
        </w:rPr>
        <w:t>7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0C6A45" w:rsidRPr="00424514" w:rsidRDefault="000C6A45" w:rsidP="00424514">
      <w:p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4514" w:rsidRDefault="00424514" w:rsidP="000C6A4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logiciel d’application et un logiciel système puis, donner deux exemples dans chaque cas. (</w:t>
      </w:r>
      <w:r w:rsidR="003F1F0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0C6A45" w:rsidRPr="00225EB6" w:rsidRDefault="000C6A45" w:rsidP="000C6A4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virus informatiques. (1 pt)</w:t>
      </w:r>
    </w:p>
    <w:p w:rsidR="000C6A45" w:rsidRPr="00225EB6" w:rsidRDefault="000C6A45" w:rsidP="000C6A4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</w:t>
      </w:r>
      <w:r w:rsidR="00424514">
        <w:rPr>
          <w:rFonts w:ascii="Times New Roman" w:hAnsi="Times New Roman" w:cs="Times New Roman"/>
          <w:sz w:val="24"/>
          <w:szCs w:val="24"/>
        </w:rPr>
        <w:t>e navigateurs</w:t>
      </w:r>
      <w:r w:rsidRPr="00225EB6">
        <w:rPr>
          <w:rFonts w:ascii="Times New Roman" w:hAnsi="Times New Roman" w:cs="Times New Roman"/>
          <w:sz w:val="24"/>
          <w:szCs w:val="24"/>
        </w:rPr>
        <w:t>. (1 pt)</w:t>
      </w:r>
    </w:p>
    <w:p w:rsidR="000C6A45" w:rsidRPr="00225EB6" w:rsidRDefault="000C6A45" w:rsidP="000C6A4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didacticiels. (1 pt)</w:t>
      </w:r>
    </w:p>
    <w:p w:rsidR="000C6A45" w:rsidRPr="00225EB6" w:rsidRDefault="000C6A45" w:rsidP="000C6A4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exemples de ludiciels. (1 pt)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B76002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002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52.9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92D" w:rsidRDefault="00E8092D" w:rsidP="008D739D">
      <w:pPr>
        <w:spacing w:after="0" w:line="240" w:lineRule="auto"/>
      </w:pPr>
      <w:r>
        <w:separator/>
      </w:r>
    </w:p>
  </w:endnote>
  <w:endnote w:type="continuationSeparator" w:id="1">
    <w:p w:rsidR="00E8092D" w:rsidRDefault="00E8092D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92D" w:rsidRDefault="00E8092D" w:rsidP="008D739D">
      <w:pPr>
        <w:spacing w:after="0" w:line="240" w:lineRule="auto"/>
      </w:pPr>
      <w:r>
        <w:separator/>
      </w:r>
    </w:p>
  </w:footnote>
  <w:footnote w:type="continuationSeparator" w:id="1">
    <w:p w:rsidR="00E8092D" w:rsidRDefault="00E8092D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C6A45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973D1"/>
    <w:rsid w:val="002B05E5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155AA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1F0C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24514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83D17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3B4F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0DAC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76002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7267D"/>
    <w:rsid w:val="00D82BD7"/>
    <w:rsid w:val="00D8429D"/>
    <w:rsid w:val="00D957FD"/>
    <w:rsid w:val="00DA7F78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092D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D5600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75FC7"/>
    <w:rsid w:val="00F836C2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ens</cp:lastModifiedBy>
  <cp:revision>18</cp:revision>
  <dcterms:created xsi:type="dcterms:W3CDTF">2010-02-19T11:51:00Z</dcterms:created>
  <dcterms:modified xsi:type="dcterms:W3CDTF">2004-09-27T00:48:00Z</dcterms:modified>
</cp:coreProperties>
</file>